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Pr>
      </w:pPr>
      <w:r w:rsidRPr="00052C77">
        <w:rPr>
          <w:rFonts w:ascii="Arial" w:eastAsia="Times New Roman" w:hAnsi="Arial" w:cs="Arial"/>
          <w:b/>
          <w:bCs/>
          <w:color w:val="555555"/>
          <w:sz w:val="19"/>
          <w:szCs w:val="19"/>
          <w:rtl/>
        </w:rPr>
        <w:t>שלום לכולם,</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ביום שלישי האחרון (24.6.14) נערך על ידי נציגי משרד הבריאות מפגש פתוח בבית החולים שיבא תל השומר בנושא ההתמחות בפסיכולוגיה. הנושא החשוב ביותר ביום זה, וזה שמשך אליו את הקהל הרב ביותר, היה חלוקת המלגות החדשה.</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 xml:space="preserve">כזכור לכם, ב-1.5.14 נערך על ידי ועד החטיבה השיקומית יום פתוח בנושא זה, אשר העלה שאלות ותהיות רבות, בעיקר לאור העמימות ואי הבהירות שהוצגו על ידי משרד הבריאות. </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הציפייה הייתה כי הנושאים יהיו ברורים יותר לאחר היום הפתוח האחרון, אולם היא מומשה באופן חלקי בלבד.</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הרצאתה של איריס פרחי כללה בעיקר את הדברים שפורסמו על ידם במהלך השנה, כאשר לאלה התווספו מספר נקודות משמעותיות:</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 xml:space="preserve">1. מכסת המלגות הניתנת לכל מוסד מתעדכנת אחת לשנתיים בלבד, וזאת בניגוד לתחושת המוסדות שחלוקה זו לא תואמת את יכולת הקליטה שלהם את המתמחים, וכי נתון זה שנשען על יכולת ההדרכה במוסד הינו חלקי ולא קבוע (הן כמות המדריכים בכל מוסד משתנה תכופות יותר מאשר אחת לשנתיים, וכן אין </w:t>
      </w:r>
      <w:bookmarkStart w:id="0" w:name="_GoBack"/>
      <w:r w:rsidRPr="00052C77">
        <w:rPr>
          <w:rFonts w:ascii="Arial" w:eastAsia="Times New Roman" w:hAnsi="Arial" w:cs="Arial"/>
          <w:b/>
          <w:bCs/>
          <w:color w:val="555555"/>
          <w:sz w:val="19"/>
          <w:szCs w:val="19"/>
          <w:rtl/>
        </w:rPr>
        <w:t>התייחסות לכמות שעות ההדרכה הכוללות שיכולות להינתן על ידי כל מדריך).</w:t>
      </w:r>
    </w:p>
    <w:bookmarkEnd w:id="0"/>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 xml:space="preserve">2. רשימת המוסדות אליהם ניתן להגיש בקשה לראיון מתעדכנת אחת לחודשי (ישנה רשימה שונה לכל אשכול המתנה) ובעת הפרסום </w:t>
      </w:r>
      <w:r w:rsidRPr="00052C77">
        <w:rPr>
          <w:rFonts w:ascii="Arial" w:eastAsia="Times New Roman" w:hAnsi="Arial" w:cs="Arial"/>
          <w:b/>
          <w:bCs/>
          <w:color w:val="555555"/>
          <w:sz w:val="19"/>
          <w:szCs w:val="19"/>
          <w:u w:val="single"/>
          <w:rtl/>
        </w:rPr>
        <w:t>כל הממתינים ברשימה הרלוונטית יכולים להגיש בקשה לראיון</w:t>
      </w:r>
      <w:r w:rsidRPr="00052C77">
        <w:rPr>
          <w:rFonts w:ascii="Arial" w:eastAsia="Times New Roman" w:hAnsi="Arial" w:cs="Arial"/>
          <w:b/>
          <w:bCs/>
          <w:color w:val="555555"/>
          <w:sz w:val="19"/>
          <w:szCs w:val="19"/>
          <w:rtl/>
        </w:rPr>
        <w:t xml:space="preserve">. זימון המועמדים לראיון ייעשה על ידי המוסד </w:t>
      </w:r>
      <w:r w:rsidRPr="00052C77">
        <w:rPr>
          <w:rFonts w:ascii="Arial" w:eastAsia="Times New Roman" w:hAnsi="Arial" w:cs="Arial"/>
          <w:b/>
          <w:bCs/>
          <w:color w:val="555555"/>
          <w:sz w:val="19"/>
          <w:szCs w:val="19"/>
          <w:u w:val="single"/>
          <w:rtl/>
        </w:rPr>
        <w:t>לפי סדר ההופעה ברשימה</w:t>
      </w:r>
      <w:r w:rsidRPr="00052C77">
        <w:rPr>
          <w:rFonts w:ascii="Arial" w:eastAsia="Times New Roman" w:hAnsi="Arial" w:cs="Arial"/>
          <w:b/>
          <w:bCs/>
          <w:color w:val="555555"/>
          <w:sz w:val="19"/>
          <w:szCs w:val="19"/>
          <w:rtl/>
        </w:rPr>
        <w:t>, למעט מקרים בהם קורות החיים של המועמד לא רלוונטיים למשרה המבוקשת. כלומר- גם אם אדם מסוים נמצא במקום ה-76 ברשימה, ומפורסמים 20 מקומות אליהם ניתן להגיש בקשה לראיון- הוא יכול לשלוח ל-3 מוסדות מתוכם, אולם הסיכוי שיזומן לראיון מורכב הן מכמות הפניות לאותו מוסד והן מכמות האנשים שקודמים לו ברשימה ותואמים לפרופיל הרצוי. חשוב להדגיש כי פועל יוצא מהחלטה זו היא שאין יותר את מושג ה"סבב", אין שחרור מהרשימה, ולא הודעה על כך. על אחריות המתמחה לבדוק מדי חודשי את הרשימה המתעדכנת ולפעול בהתאם.</w:t>
      </w:r>
      <w:r w:rsidRPr="00052C77">
        <w:rPr>
          <w:rFonts w:ascii="Arial" w:eastAsia="Times New Roman" w:hAnsi="Arial" w:cs="Arial"/>
          <w:b/>
          <w:bCs/>
          <w:color w:val="555555"/>
          <w:sz w:val="19"/>
          <w:szCs w:val="19"/>
          <w:rtl/>
        </w:rPr>
        <w:br/>
        <w:t>3. נושא פרק הזמן הקצר בין ההודעה על המקומות בהם מתפנות מלגות, תאריך אחרון להגשת הטפסים ועדכון המועמד על קבלה הועלה על ידי בפני הפאנל. נאמר כי זהו נושא חשוב שכרגע אין לו מענה, ואין פרק זמן מינימאלי (אשר הינו הכרחי) בין ההודעה על הקבלה להתמחות לבין תחילת ההעסקה. הגברת ימימה גולדברג ציינה כי נושא זה ייבדק ויוצע לו פתרון בקרוב.</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 xml:space="preserve">4. ישנה הגבלה של הגשת טפסים ל-3 מוסדות מוכרים להתמחות בלבד, אולם כיום לא קיימת אכיפה של הנושא. מעבר לכך, נאמר על ידי הפאנל כי במידה ולא קיבלת תשובה משלושת המוסדות אליהם פנית עד התאריך האחרון להגשה- </w:t>
      </w:r>
      <w:proofErr w:type="spellStart"/>
      <w:r w:rsidRPr="00052C77">
        <w:rPr>
          <w:rFonts w:ascii="Arial" w:eastAsia="Times New Roman" w:hAnsi="Arial" w:cs="Arial"/>
          <w:b/>
          <w:bCs/>
          <w:color w:val="555555"/>
          <w:sz w:val="19"/>
          <w:szCs w:val="19"/>
          <w:rtl/>
        </w:rPr>
        <w:t>הינך</w:t>
      </w:r>
      <w:proofErr w:type="spellEnd"/>
      <w:r w:rsidRPr="00052C77">
        <w:rPr>
          <w:rFonts w:ascii="Arial" w:eastAsia="Times New Roman" w:hAnsi="Arial" w:cs="Arial"/>
          <w:b/>
          <w:bCs/>
          <w:color w:val="555555"/>
          <w:sz w:val="19"/>
          <w:szCs w:val="19"/>
          <w:rtl/>
        </w:rPr>
        <w:t xml:space="preserve"> זכאי לפנות לשלושה מוסדות נוספים. נושא זה נותר לא ברור והעלה שאלות רבות, עליהן לא ניתן מענה.</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5. הגברת ימימה גולדברג הציגה אמירה חשובה למתמחים שכבר החלו את ההתמחות וציינה שהמגמה הכללית שלה היא שמי שהתחיל את ההתמחות- יסיים אותה, ולזה נתונים רוב המשאבים. כלומר, ישנה עדיפות למתמחים אשר התחילו את ההתמחות.</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6. הייתה אי בהירות בנושא התמחות בפריפריה: לא היה ברור אם רק מגוריו של מתמחה בפריפריה מזכה אותו בנקודה או שהוא זכאי לאותה נקודה גם אם מתגורר בעיר מרכזית אך מתחייב להתמחות בפריפריה. בתחילה נאמר כי רק ההתחייבות מזכה בנקודה, אולם כשהצגתי את הבעייתיות בכך (לא קיימת בשאלון שאלה בדבר מוכנות להתמחות בפריפריה אלא רק בנוגע למגורים) חזרו בהם נציגי הפאנל וציינו כי גם הדבר הזה ייבדק.</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 </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באופן כללי ניתן לומר שנושא זה עדיין לא ברור, הן לנו והן למשרד הבריאות. חברי הפאנל ציינו שוב ושוב כי הנושא בחיתולים וכי כל מה שאנו נתקלים בו הוא חלק מחבלי לידה של דרך התנהלות חדשה. יחד עם זאת ציינו כי מטרתם ומטרתנו זהה- הפיכת ההתמחות לדבר שנעשה במהירות הרבה ביותר, תוך שקיפות ואמינות.</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כולי תקווה שאכן כך יהיה הדבר, אולם אני מבקשת מכל מי שנמצא כרגע בתהליך זה לפנות אלינו, אל משרד הבריאות או אל ועד המתמחים ולהציף את הבעיות שקיימות בנושא. זהו הזמן הטוב ביותר שיכול להיות לנו כדי להשפיע על הדברים.</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מצורף סיכום נהדר של היום הפתוח שנכתב על ידי נציגי הועד החינוכי, ואני ממליצה לכל מי שהנושאים רלוונטיים אליו לעבור עליו.</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לבסוף אוסיף שניתן לפנות אליי בכל שאלה בנושא, אשמח מאוד לענות על אלה שאני יודעת את התשובה עבורן :)</w:t>
      </w:r>
    </w:p>
    <w:p w:rsidR="00052C77" w:rsidRPr="00052C77" w:rsidRDefault="00052C77" w:rsidP="00052C77">
      <w:pPr>
        <w:shd w:val="clear" w:color="auto" w:fill="FFF1A8"/>
        <w:bidi/>
        <w:spacing w:after="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בברכת שבוע מוצלח,</w:t>
      </w:r>
    </w:p>
    <w:p w:rsidR="00052C77" w:rsidRPr="00052C77" w:rsidRDefault="00052C77" w:rsidP="00052C77">
      <w:pPr>
        <w:shd w:val="clear" w:color="auto" w:fill="FFF1A8"/>
        <w:bidi/>
        <w:spacing w:after="150" w:line="240" w:lineRule="auto"/>
        <w:ind w:right="465"/>
        <w:rPr>
          <w:rFonts w:ascii="Arial" w:eastAsia="Times New Roman" w:hAnsi="Arial" w:cs="Arial"/>
          <w:b/>
          <w:bCs/>
          <w:color w:val="555555"/>
          <w:sz w:val="19"/>
          <w:szCs w:val="19"/>
          <w:rtl/>
        </w:rPr>
      </w:pPr>
      <w:r w:rsidRPr="00052C77">
        <w:rPr>
          <w:rFonts w:ascii="Arial" w:eastAsia="Times New Roman" w:hAnsi="Arial" w:cs="Arial"/>
          <w:b/>
          <w:bCs/>
          <w:color w:val="555555"/>
          <w:sz w:val="19"/>
          <w:szCs w:val="19"/>
          <w:rtl/>
        </w:rPr>
        <w:t>מורן אלדד,</w:t>
      </w:r>
    </w:p>
    <w:p w:rsidR="00B51A5B" w:rsidRDefault="00052C77" w:rsidP="00052C77">
      <w:r w:rsidRPr="00052C77">
        <w:rPr>
          <w:rFonts w:ascii="Arial" w:eastAsia="Times New Roman" w:hAnsi="Arial" w:cs="Arial"/>
          <w:b/>
          <w:bCs/>
          <w:color w:val="555555"/>
          <w:sz w:val="19"/>
          <w:szCs w:val="19"/>
          <w:rtl/>
        </w:rPr>
        <w:t xml:space="preserve">האחראית על </w:t>
      </w:r>
      <w:proofErr w:type="spellStart"/>
      <w:r w:rsidRPr="00052C77">
        <w:rPr>
          <w:rFonts w:ascii="Arial" w:eastAsia="Times New Roman" w:hAnsi="Arial" w:cs="Arial"/>
          <w:b/>
          <w:bCs/>
          <w:color w:val="555555"/>
          <w:sz w:val="19"/>
          <w:szCs w:val="19"/>
          <w:rtl/>
        </w:rPr>
        <w:t>נוא</w:t>
      </w:r>
      <w:proofErr w:type="spellEnd"/>
      <w:r w:rsidRPr="00052C77">
        <w:rPr>
          <w:rFonts w:ascii="Arial" w:eastAsia="Times New Roman" w:hAnsi="Arial" w:cs="Arial"/>
          <w:b/>
          <w:bCs/>
          <w:color w:val="555555"/>
          <w:sz w:val="19"/>
          <w:szCs w:val="19"/>
          <w:rtl/>
        </w:rPr>
        <w:t xml:space="preserve"> חלוקת המלגות החדשה מטעם ועד החטיבה השיקומית </w:t>
      </w:r>
      <w:proofErr w:type="spellStart"/>
      <w:r w:rsidRPr="00052C77">
        <w:rPr>
          <w:rFonts w:ascii="Arial" w:eastAsia="Times New Roman" w:hAnsi="Arial" w:cs="Arial"/>
          <w:b/>
          <w:bCs/>
          <w:color w:val="555555"/>
          <w:sz w:val="19"/>
          <w:szCs w:val="19"/>
          <w:rtl/>
        </w:rPr>
        <w:t>בהפ"י</w:t>
      </w:r>
      <w:proofErr w:type="spellEnd"/>
      <w:r w:rsidRPr="00052C77">
        <w:rPr>
          <w:rFonts w:ascii="Arial" w:eastAsia="Times New Roman" w:hAnsi="Arial" w:cs="Arial"/>
          <w:b/>
          <w:bCs/>
          <w:color w:val="555555"/>
          <w:sz w:val="19"/>
          <w:szCs w:val="19"/>
          <w:rtl/>
        </w:rPr>
        <w:t>. </w:t>
      </w:r>
    </w:p>
    <w:sectPr w:rsidR="00B51A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56"/>
    <w:rsid w:val="00052C77"/>
    <w:rsid w:val="00190556"/>
    <w:rsid w:val="00B51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A78E6-14F9-45B4-912F-0568DF5E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7644">
      <w:bodyDiv w:val="1"/>
      <w:marLeft w:val="0"/>
      <w:marRight w:val="0"/>
      <w:marTop w:val="0"/>
      <w:marBottom w:val="0"/>
      <w:divBdr>
        <w:top w:val="none" w:sz="0" w:space="0" w:color="auto"/>
        <w:left w:val="none" w:sz="0" w:space="0" w:color="auto"/>
        <w:bottom w:val="none" w:sz="0" w:space="0" w:color="auto"/>
        <w:right w:val="none" w:sz="0" w:space="0" w:color="auto"/>
      </w:divBdr>
      <w:divsChild>
        <w:div w:id="665210175">
          <w:marLeft w:val="0"/>
          <w:marRight w:val="0"/>
          <w:marTop w:val="0"/>
          <w:marBottom w:val="0"/>
          <w:divBdr>
            <w:top w:val="none" w:sz="0" w:space="0" w:color="auto"/>
            <w:left w:val="none" w:sz="0" w:space="0" w:color="auto"/>
            <w:bottom w:val="none" w:sz="0" w:space="0" w:color="auto"/>
            <w:right w:val="none" w:sz="0" w:space="0" w:color="auto"/>
          </w:divBdr>
          <w:divsChild>
            <w:div w:id="662126220">
              <w:marLeft w:val="0"/>
              <w:marRight w:val="0"/>
              <w:marTop w:val="0"/>
              <w:marBottom w:val="0"/>
              <w:divBdr>
                <w:top w:val="none" w:sz="0" w:space="0" w:color="auto"/>
                <w:left w:val="none" w:sz="0" w:space="0" w:color="auto"/>
                <w:bottom w:val="none" w:sz="0" w:space="0" w:color="auto"/>
                <w:right w:val="none" w:sz="0" w:space="0" w:color="auto"/>
              </w:divBdr>
              <w:divsChild>
                <w:div w:id="880673276">
                  <w:marLeft w:val="0"/>
                  <w:marRight w:val="0"/>
                  <w:marTop w:val="0"/>
                  <w:marBottom w:val="0"/>
                  <w:divBdr>
                    <w:top w:val="none" w:sz="0" w:space="0" w:color="auto"/>
                    <w:left w:val="none" w:sz="0" w:space="0" w:color="auto"/>
                    <w:bottom w:val="none" w:sz="0" w:space="0" w:color="auto"/>
                    <w:right w:val="none" w:sz="0" w:space="0" w:color="auto"/>
                  </w:divBdr>
                  <w:divsChild>
                    <w:div w:id="1761215519">
                      <w:marLeft w:val="0"/>
                      <w:marRight w:val="0"/>
                      <w:marTop w:val="0"/>
                      <w:marBottom w:val="0"/>
                      <w:divBdr>
                        <w:top w:val="none" w:sz="0" w:space="0" w:color="auto"/>
                        <w:left w:val="none" w:sz="0" w:space="0" w:color="auto"/>
                        <w:bottom w:val="none" w:sz="0" w:space="0" w:color="auto"/>
                        <w:right w:val="none" w:sz="0" w:space="0" w:color="auto"/>
                      </w:divBdr>
                      <w:divsChild>
                        <w:div w:id="1845364903">
                          <w:marLeft w:val="0"/>
                          <w:marRight w:val="0"/>
                          <w:marTop w:val="0"/>
                          <w:marBottom w:val="0"/>
                          <w:divBdr>
                            <w:top w:val="none" w:sz="0" w:space="0" w:color="auto"/>
                            <w:left w:val="none" w:sz="0" w:space="0" w:color="auto"/>
                            <w:bottom w:val="none" w:sz="0" w:space="0" w:color="auto"/>
                            <w:right w:val="none" w:sz="0" w:space="0" w:color="auto"/>
                          </w:divBdr>
                          <w:divsChild>
                            <w:div w:id="1895850924">
                              <w:marLeft w:val="0"/>
                              <w:marRight w:val="0"/>
                              <w:marTop w:val="0"/>
                              <w:marBottom w:val="0"/>
                              <w:divBdr>
                                <w:top w:val="none" w:sz="0" w:space="0" w:color="auto"/>
                                <w:left w:val="none" w:sz="0" w:space="0" w:color="auto"/>
                                <w:bottom w:val="none" w:sz="0" w:space="0" w:color="auto"/>
                                <w:right w:val="none" w:sz="0" w:space="0" w:color="auto"/>
                              </w:divBdr>
                              <w:divsChild>
                                <w:div w:id="110439553">
                                  <w:marLeft w:val="0"/>
                                  <w:marRight w:val="0"/>
                                  <w:marTop w:val="0"/>
                                  <w:marBottom w:val="0"/>
                                  <w:divBdr>
                                    <w:top w:val="none" w:sz="0" w:space="0" w:color="auto"/>
                                    <w:left w:val="none" w:sz="0" w:space="0" w:color="auto"/>
                                    <w:bottom w:val="none" w:sz="0" w:space="0" w:color="auto"/>
                                    <w:right w:val="none" w:sz="0" w:space="0" w:color="auto"/>
                                  </w:divBdr>
                                  <w:divsChild>
                                    <w:div w:id="1761367349">
                                      <w:marLeft w:val="0"/>
                                      <w:marRight w:val="0"/>
                                      <w:marTop w:val="0"/>
                                      <w:marBottom w:val="0"/>
                                      <w:divBdr>
                                        <w:top w:val="none" w:sz="0" w:space="0" w:color="auto"/>
                                        <w:left w:val="none" w:sz="0" w:space="0" w:color="auto"/>
                                        <w:bottom w:val="none" w:sz="0" w:space="0" w:color="auto"/>
                                        <w:right w:val="none" w:sz="0" w:space="0" w:color="auto"/>
                                      </w:divBdr>
                                      <w:divsChild>
                                        <w:div w:id="1387947858">
                                          <w:marLeft w:val="0"/>
                                          <w:marRight w:val="0"/>
                                          <w:marTop w:val="0"/>
                                          <w:marBottom w:val="0"/>
                                          <w:divBdr>
                                            <w:top w:val="none" w:sz="0" w:space="0" w:color="auto"/>
                                            <w:left w:val="none" w:sz="0" w:space="0" w:color="auto"/>
                                            <w:bottom w:val="none" w:sz="0" w:space="0" w:color="auto"/>
                                            <w:right w:val="none" w:sz="0" w:space="0" w:color="auto"/>
                                          </w:divBdr>
                                          <w:divsChild>
                                            <w:div w:id="921913575">
                                              <w:marLeft w:val="0"/>
                                              <w:marRight w:val="0"/>
                                              <w:marTop w:val="0"/>
                                              <w:marBottom w:val="0"/>
                                              <w:divBdr>
                                                <w:top w:val="single" w:sz="12" w:space="2" w:color="FFFFCC"/>
                                                <w:left w:val="single" w:sz="12" w:space="0" w:color="FFFFCC"/>
                                                <w:bottom w:val="single" w:sz="12" w:space="2" w:color="FFFFCC"/>
                                                <w:right w:val="single" w:sz="12" w:space="2" w:color="FFFFCC"/>
                                              </w:divBdr>
                                              <w:divsChild>
                                                <w:div w:id="864633892">
                                                  <w:marLeft w:val="0"/>
                                                  <w:marRight w:val="0"/>
                                                  <w:marTop w:val="0"/>
                                                  <w:marBottom w:val="0"/>
                                                  <w:divBdr>
                                                    <w:top w:val="none" w:sz="0" w:space="0" w:color="auto"/>
                                                    <w:left w:val="none" w:sz="0" w:space="0" w:color="auto"/>
                                                    <w:bottom w:val="none" w:sz="0" w:space="0" w:color="auto"/>
                                                    <w:right w:val="none" w:sz="0" w:space="0" w:color="auto"/>
                                                  </w:divBdr>
                                                  <w:divsChild>
                                                    <w:div w:id="1585534817">
                                                      <w:marLeft w:val="0"/>
                                                      <w:marRight w:val="0"/>
                                                      <w:marTop w:val="0"/>
                                                      <w:marBottom w:val="0"/>
                                                      <w:divBdr>
                                                        <w:top w:val="none" w:sz="0" w:space="0" w:color="auto"/>
                                                        <w:left w:val="none" w:sz="0" w:space="0" w:color="auto"/>
                                                        <w:bottom w:val="none" w:sz="0" w:space="0" w:color="auto"/>
                                                        <w:right w:val="none" w:sz="0" w:space="0" w:color="auto"/>
                                                      </w:divBdr>
                                                      <w:divsChild>
                                                        <w:div w:id="1360009247">
                                                          <w:marLeft w:val="0"/>
                                                          <w:marRight w:val="0"/>
                                                          <w:marTop w:val="0"/>
                                                          <w:marBottom w:val="0"/>
                                                          <w:divBdr>
                                                            <w:top w:val="none" w:sz="0" w:space="0" w:color="auto"/>
                                                            <w:left w:val="none" w:sz="0" w:space="0" w:color="auto"/>
                                                            <w:bottom w:val="none" w:sz="0" w:space="0" w:color="auto"/>
                                                            <w:right w:val="none" w:sz="0" w:space="0" w:color="auto"/>
                                                          </w:divBdr>
                                                          <w:divsChild>
                                                            <w:div w:id="873422096">
                                                              <w:marLeft w:val="0"/>
                                                              <w:marRight w:val="0"/>
                                                              <w:marTop w:val="0"/>
                                                              <w:marBottom w:val="0"/>
                                                              <w:divBdr>
                                                                <w:top w:val="none" w:sz="0" w:space="0" w:color="auto"/>
                                                                <w:left w:val="none" w:sz="0" w:space="0" w:color="auto"/>
                                                                <w:bottom w:val="none" w:sz="0" w:space="0" w:color="auto"/>
                                                                <w:right w:val="none" w:sz="0" w:space="0" w:color="auto"/>
                                                              </w:divBdr>
                                                              <w:divsChild>
                                                                <w:div w:id="55251277">
                                                                  <w:marLeft w:val="0"/>
                                                                  <w:marRight w:val="0"/>
                                                                  <w:marTop w:val="0"/>
                                                                  <w:marBottom w:val="0"/>
                                                                  <w:divBdr>
                                                                    <w:top w:val="none" w:sz="0" w:space="0" w:color="auto"/>
                                                                    <w:left w:val="none" w:sz="0" w:space="0" w:color="auto"/>
                                                                    <w:bottom w:val="none" w:sz="0" w:space="0" w:color="auto"/>
                                                                    <w:right w:val="none" w:sz="0" w:space="0" w:color="auto"/>
                                                                  </w:divBdr>
                                                                  <w:divsChild>
                                                                    <w:div w:id="1755277622">
                                                                      <w:marLeft w:val="0"/>
                                                                      <w:marRight w:val="0"/>
                                                                      <w:marTop w:val="0"/>
                                                                      <w:marBottom w:val="0"/>
                                                                      <w:divBdr>
                                                                        <w:top w:val="none" w:sz="0" w:space="0" w:color="auto"/>
                                                                        <w:left w:val="none" w:sz="0" w:space="0" w:color="auto"/>
                                                                        <w:bottom w:val="none" w:sz="0" w:space="0" w:color="auto"/>
                                                                        <w:right w:val="none" w:sz="0" w:space="0" w:color="auto"/>
                                                                      </w:divBdr>
                                                                      <w:divsChild>
                                                                        <w:div w:id="607734755">
                                                                          <w:marLeft w:val="0"/>
                                                                          <w:marRight w:val="0"/>
                                                                          <w:marTop w:val="0"/>
                                                                          <w:marBottom w:val="0"/>
                                                                          <w:divBdr>
                                                                            <w:top w:val="none" w:sz="0" w:space="0" w:color="auto"/>
                                                                            <w:left w:val="none" w:sz="0" w:space="0" w:color="auto"/>
                                                                            <w:bottom w:val="none" w:sz="0" w:space="0" w:color="auto"/>
                                                                            <w:right w:val="none" w:sz="0" w:space="0" w:color="auto"/>
                                                                          </w:divBdr>
                                                                          <w:divsChild>
                                                                            <w:div w:id="60258116">
                                                                              <w:marLeft w:val="0"/>
                                                                              <w:marRight w:val="0"/>
                                                                              <w:marTop w:val="0"/>
                                                                              <w:marBottom w:val="0"/>
                                                                              <w:divBdr>
                                                                                <w:top w:val="none" w:sz="0" w:space="0" w:color="auto"/>
                                                                                <w:left w:val="none" w:sz="0" w:space="0" w:color="auto"/>
                                                                                <w:bottom w:val="none" w:sz="0" w:space="0" w:color="auto"/>
                                                                                <w:right w:val="none" w:sz="0" w:space="0" w:color="auto"/>
                                                                              </w:divBdr>
                                                                              <w:divsChild>
                                                                                <w:div w:id="133332804">
                                                                                  <w:marLeft w:val="0"/>
                                                                                  <w:marRight w:val="0"/>
                                                                                  <w:marTop w:val="0"/>
                                                                                  <w:marBottom w:val="0"/>
                                                                                  <w:divBdr>
                                                                                    <w:top w:val="none" w:sz="0" w:space="0" w:color="auto"/>
                                                                                    <w:left w:val="none" w:sz="0" w:space="0" w:color="auto"/>
                                                                                    <w:bottom w:val="none" w:sz="0" w:space="0" w:color="auto"/>
                                                                                    <w:right w:val="none" w:sz="0" w:space="0" w:color="auto"/>
                                                                                  </w:divBdr>
                                                                                  <w:divsChild>
                                                                                    <w:div w:id="870537035">
                                                                                      <w:marLeft w:val="0"/>
                                                                                      <w:marRight w:val="0"/>
                                                                                      <w:marTop w:val="0"/>
                                                                                      <w:marBottom w:val="0"/>
                                                                                      <w:divBdr>
                                                                                        <w:top w:val="none" w:sz="0" w:space="0" w:color="auto"/>
                                                                                        <w:left w:val="none" w:sz="0" w:space="0" w:color="auto"/>
                                                                                        <w:bottom w:val="none" w:sz="0" w:space="0" w:color="auto"/>
                                                                                        <w:right w:val="none" w:sz="0" w:space="0" w:color="auto"/>
                                                                                      </w:divBdr>
                                                                                      <w:divsChild>
                                                                                        <w:div w:id="1474055785">
                                                                                          <w:marLeft w:val="120"/>
                                                                                          <w:marRight w:val="0"/>
                                                                                          <w:marTop w:val="0"/>
                                                                                          <w:marBottom w:val="150"/>
                                                                                          <w:divBdr>
                                                                                            <w:top w:val="single" w:sz="2" w:space="0" w:color="EFEFEF"/>
                                                                                            <w:left w:val="single" w:sz="6" w:space="0" w:color="EFEFEF"/>
                                                                                            <w:bottom w:val="single" w:sz="6" w:space="0" w:color="E2E2E2"/>
                                                                                            <w:right w:val="single" w:sz="6" w:space="0" w:color="EFEFEF"/>
                                                                                          </w:divBdr>
                                                                                          <w:divsChild>
                                                                                            <w:div w:id="1882665636">
                                                                                              <w:marLeft w:val="0"/>
                                                                                              <w:marRight w:val="0"/>
                                                                                              <w:marTop w:val="0"/>
                                                                                              <w:marBottom w:val="0"/>
                                                                                              <w:divBdr>
                                                                                                <w:top w:val="none" w:sz="0" w:space="0" w:color="auto"/>
                                                                                                <w:left w:val="none" w:sz="0" w:space="0" w:color="auto"/>
                                                                                                <w:bottom w:val="none" w:sz="0" w:space="0" w:color="auto"/>
                                                                                                <w:right w:val="none" w:sz="0" w:space="0" w:color="auto"/>
                                                                                              </w:divBdr>
                                                                                              <w:divsChild>
                                                                                                <w:div w:id="1720276247">
                                                                                                  <w:marLeft w:val="0"/>
                                                                                                  <w:marRight w:val="0"/>
                                                                                                  <w:marTop w:val="0"/>
                                                                                                  <w:marBottom w:val="0"/>
                                                                                                  <w:divBdr>
                                                                                                    <w:top w:val="none" w:sz="0" w:space="0" w:color="auto"/>
                                                                                                    <w:left w:val="none" w:sz="0" w:space="0" w:color="auto"/>
                                                                                                    <w:bottom w:val="none" w:sz="0" w:space="0" w:color="auto"/>
                                                                                                    <w:right w:val="none" w:sz="0" w:space="0" w:color="auto"/>
                                                                                                  </w:divBdr>
                                                                                                  <w:divsChild>
                                                                                                    <w:div w:id="1747452217">
                                                                                                      <w:marLeft w:val="0"/>
                                                                                                      <w:marRight w:val="0"/>
                                                                                                      <w:marTop w:val="0"/>
                                                                                                      <w:marBottom w:val="0"/>
                                                                                                      <w:divBdr>
                                                                                                        <w:top w:val="none" w:sz="0" w:space="0" w:color="auto"/>
                                                                                                        <w:left w:val="none" w:sz="0" w:space="0" w:color="auto"/>
                                                                                                        <w:bottom w:val="none" w:sz="0" w:space="0" w:color="auto"/>
                                                                                                        <w:right w:val="none" w:sz="0" w:space="0" w:color="auto"/>
                                                                                                      </w:divBdr>
                                                                                                      <w:divsChild>
                                                                                                        <w:div w:id="1541283027">
                                                                                                          <w:marLeft w:val="0"/>
                                                                                                          <w:marRight w:val="0"/>
                                                                                                          <w:marTop w:val="0"/>
                                                                                                          <w:marBottom w:val="0"/>
                                                                                                          <w:divBdr>
                                                                                                            <w:top w:val="none" w:sz="0" w:space="0" w:color="auto"/>
                                                                                                            <w:left w:val="none" w:sz="0" w:space="0" w:color="auto"/>
                                                                                                            <w:bottom w:val="none" w:sz="0" w:space="0" w:color="auto"/>
                                                                                                            <w:right w:val="none" w:sz="0" w:space="0" w:color="auto"/>
                                                                                                          </w:divBdr>
                                                                                                          <w:divsChild>
                                                                                                            <w:div w:id="1241257100">
                                                                                                              <w:marLeft w:val="0"/>
                                                                                                              <w:marRight w:val="0"/>
                                                                                                              <w:marTop w:val="0"/>
                                                                                                              <w:marBottom w:val="0"/>
                                                                                                              <w:divBdr>
                                                                                                                <w:top w:val="single" w:sz="2" w:space="4" w:color="D8D8D8"/>
                                                                                                                <w:left w:val="single" w:sz="2" w:space="0" w:color="D8D8D8"/>
                                                                                                                <w:bottom w:val="single" w:sz="2" w:space="4" w:color="D8D8D8"/>
                                                                                                                <w:right w:val="single" w:sz="2" w:space="0" w:color="D8D8D8"/>
                                                                                                              </w:divBdr>
                                                                                                              <w:divsChild>
                                                                                                                <w:div w:id="2002197421">
                                                                                                                  <w:marLeft w:val="225"/>
                                                                                                                  <w:marRight w:val="225"/>
                                                                                                                  <w:marTop w:val="75"/>
                                                                                                                  <w:marBottom w:val="75"/>
                                                                                                                  <w:divBdr>
                                                                                                                    <w:top w:val="none" w:sz="0" w:space="0" w:color="auto"/>
                                                                                                                    <w:left w:val="none" w:sz="0" w:space="0" w:color="auto"/>
                                                                                                                    <w:bottom w:val="none" w:sz="0" w:space="0" w:color="auto"/>
                                                                                                                    <w:right w:val="none" w:sz="0" w:space="0" w:color="auto"/>
                                                                                                                  </w:divBdr>
                                                                                                                  <w:divsChild>
                                                                                                                    <w:div w:id="878473674">
                                                                                                                      <w:marLeft w:val="0"/>
                                                                                                                      <w:marRight w:val="0"/>
                                                                                                                      <w:marTop w:val="0"/>
                                                                                                                      <w:marBottom w:val="0"/>
                                                                                                                      <w:divBdr>
                                                                                                                        <w:top w:val="single" w:sz="6" w:space="0" w:color="auto"/>
                                                                                                                        <w:left w:val="single" w:sz="6" w:space="0" w:color="auto"/>
                                                                                                                        <w:bottom w:val="single" w:sz="6" w:space="0" w:color="auto"/>
                                                                                                                        <w:right w:val="single" w:sz="6" w:space="0" w:color="auto"/>
                                                                                                                      </w:divBdr>
                                                                                                                      <w:divsChild>
                                                                                                                        <w:div w:id="95059675">
                                                                                                                          <w:marLeft w:val="0"/>
                                                                                                                          <w:marRight w:val="0"/>
                                                                                                                          <w:marTop w:val="0"/>
                                                                                                                          <w:marBottom w:val="0"/>
                                                                                                                          <w:divBdr>
                                                                                                                            <w:top w:val="none" w:sz="0" w:space="0" w:color="auto"/>
                                                                                                                            <w:left w:val="none" w:sz="0" w:space="0" w:color="auto"/>
                                                                                                                            <w:bottom w:val="none" w:sz="0" w:space="0" w:color="auto"/>
                                                                                                                            <w:right w:val="none" w:sz="0" w:space="0" w:color="auto"/>
                                                                                                                          </w:divBdr>
                                                                                                                          <w:divsChild>
                                                                                                                            <w:div w:id="2024085165">
                                                                                                                              <w:marLeft w:val="0"/>
                                                                                                                              <w:marRight w:val="0"/>
                                                                                                                              <w:marTop w:val="0"/>
                                                                                                                              <w:marBottom w:val="0"/>
                                                                                                                              <w:divBdr>
                                                                                                                                <w:top w:val="none" w:sz="0" w:space="0" w:color="auto"/>
                                                                                                                                <w:left w:val="none" w:sz="0" w:space="0" w:color="auto"/>
                                                                                                                                <w:bottom w:val="none" w:sz="0" w:space="0" w:color="auto"/>
                                                                                                                                <w:right w:val="none" w:sz="0" w:space="0" w:color="auto"/>
                                                                                                                              </w:divBdr>
                                                                                                                              <w:divsChild>
                                                                                                                                <w:div w:id="840656410">
                                                                                                                                  <w:marLeft w:val="0"/>
                                                                                                                                  <w:marRight w:val="0"/>
                                                                                                                                  <w:marTop w:val="0"/>
                                                                                                                                  <w:marBottom w:val="0"/>
                                                                                                                                  <w:divBdr>
                                                                                                                                    <w:top w:val="none" w:sz="0" w:space="0" w:color="auto"/>
                                                                                                                                    <w:left w:val="none" w:sz="0" w:space="0" w:color="auto"/>
                                                                                                                                    <w:bottom w:val="none" w:sz="0" w:space="0" w:color="auto"/>
                                                                                                                                    <w:right w:val="none" w:sz="0" w:space="0" w:color="auto"/>
                                                                                                                                  </w:divBdr>
                                                                                                                                </w:div>
                                                                                                                                <w:div w:id="447166784">
                                                                                                                                  <w:marLeft w:val="0"/>
                                                                                                                                  <w:marRight w:val="0"/>
                                                                                                                                  <w:marTop w:val="0"/>
                                                                                                                                  <w:marBottom w:val="0"/>
                                                                                                                                  <w:divBdr>
                                                                                                                                    <w:top w:val="none" w:sz="0" w:space="0" w:color="auto"/>
                                                                                                                                    <w:left w:val="none" w:sz="0" w:space="0" w:color="auto"/>
                                                                                                                                    <w:bottom w:val="none" w:sz="0" w:space="0" w:color="auto"/>
                                                                                                                                    <w:right w:val="none" w:sz="0" w:space="0" w:color="auto"/>
                                                                                                                                  </w:divBdr>
                                                                                                                                </w:div>
                                                                                                                                <w:div w:id="1492914397">
                                                                                                                                  <w:marLeft w:val="0"/>
                                                                                                                                  <w:marRight w:val="0"/>
                                                                                                                                  <w:marTop w:val="0"/>
                                                                                                                                  <w:marBottom w:val="0"/>
                                                                                                                                  <w:divBdr>
                                                                                                                                    <w:top w:val="none" w:sz="0" w:space="0" w:color="auto"/>
                                                                                                                                    <w:left w:val="none" w:sz="0" w:space="0" w:color="auto"/>
                                                                                                                                    <w:bottom w:val="none" w:sz="0" w:space="0" w:color="auto"/>
                                                                                                                                    <w:right w:val="none" w:sz="0" w:space="0" w:color="auto"/>
                                                                                                                                  </w:divBdr>
                                                                                                                                </w:div>
                                                                                                                                <w:div w:id="1991447603">
                                                                                                                                  <w:marLeft w:val="0"/>
                                                                                                                                  <w:marRight w:val="0"/>
                                                                                                                                  <w:marTop w:val="0"/>
                                                                                                                                  <w:marBottom w:val="0"/>
                                                                                                                                  <w:divBdr>
                                                                                                                                    <w:top w:val="none" w:sz="0" w:space="0" w:color="auto"/>
                                                                                                                                    <w:left w:val="none" w:sz="0" w:space="0" w:color="auto"/>
                                                                                                                                    <w:bottom w:val="none" w:sz="0" w:space="0" w:color="auto"/>
                                                                                                                                    <w:right w:val="none" w:sz="0" w:space="0" w:color="auto"/>
                                                                                                                                  </w:divBdr>
                                                                                                                                </w:div>
                                                                                                                                <w:div w:id="1944725617">
                                                                                                                                  <w:marLeft w:val="0"/>
                                                                                                                                  <w:marRight w:val="0"/>
                                                                                                                                  <w:marTop w:val="0"/>
                                                                                                                                  <w:marBottom w:val="0"/>
                                                                                                                                  <w:divBdr>
                                                                                                                                    <w:top w:val="none" w:sz="0" w:space="0" w:color="auto"/>
                                                                                                                                    <w:left w:val="none" w:sz="0" w:space="0" w:color="auto"/>
                                                                                                                                    <w:bottom w:val="none" w:sz="0" w:space="0" w:color="auto"/>
                                                                                                                                    <w:right w:val="none" w:sz="0" w:space="0" w:color="auto"/>
                                                                                                                                  </w:divBdr>
                                                                                                                                </w:div>
                                                                                                                                <w:div w:id="2098673877">
                                                                                                                                  <w:marLeft w:val="0"/>
                                                                                                                                  <w:marRight w:val="0"/>
                                                                                                                                  <w:marTop w:val="0"/>
                                                                                                                                  <w:marBottom w:val="0"/>
                                                                                                                                  <w:divBdr>
                                                                                                                                    <w:top w:val="none" w:sz="0" w:space="0" w:color="auto"/>
                                                                                                                                    <w:left w:val="none" w:sz="0" w:space="0" w:color="auto"/>
                                                                                                                                    <w:bottom w:val="none" w:sz="0" w:space="0" w:color="auto"/>
                                                                                                                                    <w:right w:val="none" w:sz="0" w:space="0" w:color="auto"/>
                                                                                                                                  </w:divBdr>
                                                                                                                                </w:div>
                                                                                                                                <w:div w:id="1747074710">
                                                                                                                                  <w:marLeft w:val="0"/>
                                                                                                                                  <w:marRight w:val="0"/>
                                                                                                                                  <w:marTop w:val="0"/>
                                                                                                                                  <w:marBottom w:val="0"/>
                                                                                                                                  <w:divBdr>
                                                                                                                                    <w:top w:val="none" w:sz="0" w:space="0" w:color="auto"/>
                                                                                                                                    <w:left w:val="none" w:sz="0" w:space="0" w:color="auto"/>
                                                                                                                                    <w:bottom w:val="none" w:sz="0" w:space="0" w:color="auto"/>
                                                                                                                                    <w:right w:val="none" w:sz="0" w:space="0" w:color="auto"/>
                                                                                                                                  </w:divBdr>
                                                                                                                                </w:div>
                                                                                                                                <w:div w:id="602299283">
                                                                                                                                  <w:marLeft w:val="0"/>
                                                                                                                                  <w:marRight w:val="0"/>
                                                                                                                                  <w:marTop w:val="0"/>
                                                                                                                                  <w:marBottom w:val="0"/>
                                                                                                                                  <w:divBdr>
                                                                                                                                    <w:top w:val="none" w:sz="0" w:space="0" w:color="auto"/>
                                                                                                                                    <w:left w:val="none" w:sz="0" w:space="0" w:color="auto"/>
                                                                                                                                    <w:bottom w:val="none" w:sz="0" w:space="0" w:color="auto"/>
                                                                                                                                    <w:right w:val="none" w:sz="0" w:space="0" w:color="auto"/>
                                                                                                                                  </w:divBdr>
                                                                                                                                </w:div>
                                                                                                                                <w:div w:id="1248229241">
                                                                                                                                  <w:marLeft w:val="0"/>
                                                                                                                                  <w:marRight w:val="0"/>
                                                                                                                                  <w:marTop w:val="0"/>
                                                                                                                                  <w:marBottom w:val="0"/>
                                                                                                                                  <w:divBdr>
                                                                                                                                    <w:top w:val="none" w:sz="0" w:space="0" w:color="auto"/>
                                                                                                                                    <w:left w:val="none" w:sz="0" w:space="0" w:color="auto"/>
                                                                                                                                    <w:bottom w:val="none" w:sz="0" w:space="0" w:color="auto"/>
                                                                                                                                    <w:right w:val="none" w:sz="0" w:space="0" w:color="auto"/>
                                                                                                                                  </w:divBdr>
                                                                                                                                </w:div>
                                                                                                                                <w:div w:id="307170325">
                                                                                                                                  <w:marLeft w:val="0"/>
                                                                                                                                  <w:marRight w:val="0"/>
                                                                                                                                  <w:marTop w:val="0"/>
                                                                                                                                  <w:marBottom w:val="0"/>
                                                                                                                                  <w:divBdr>
                                                                                                                                    <w:top w:val="none" w:sz="0" w:space="0" w:color="auto"/>
                                                                                                                                    <w:left w:val="none" w:sz="0" w:space="0" w:color="auto"/>
                                                                                                                                    <w:bottom w:val="none" w:sz="0" w:space="0" w:color="auto"/>
                                                                                                                                    <w:right w:val="none" w:sz="0" w:space="0" w:color="auto"/>
                                                                                                                                  </w:divBdr>
                                                                                                                                </w:div>
                                                                                                                                <w:div w:id="482357794">
                                                                                                                                  <w:marLeft w:val="0"/>
                                                                                                                                  <w:marRight w:val="0"/>
                                                                                                                                  <w:marTop w:val="0"/>
                                                                                                                                  <w:marBottom w:val="0"/>
                                                                                                                                  <w:divBdr>
                                                                                                                                    <w:top w:val="none" w:sz="0" w:space="0" w:color="auto"/>
                                                                                                                                    <w:left w:val="none" w:sz="0" w:space="0" w:color="auto"/>
                                                                                                                                    <w:bottom w:val="none" w:sz="0" w:space="0" w:color="auto"/>
                                                                                                                                    <w:right w:val="none" w:sz="0" w:space="0" w:color="auto"/>
                                                                                                                                  </w:divBdr>
                                                                                                                                </w:div>
                                                                                                                                <w:div w:id="1721633448">
                                                                                                                                  <w:marLeft w:val="0"/>
                                                                                                                                  <w:marRight w:val="0"/>
                                                                                                                                  <w:marTop w:val="0"/>
                                                                                                                                  <w:marBottom w:val="0"/>
                                                                                                                                  <w:divBdr>
                                                                                                                                    <w:top w:val="none" w:sz="0" w:space="0" w:color="auto"/>
                                                                                                                                    <w:left w:val="none" w:sz="0" w:space="0" w:color="auto"/>
                                                                                                                                    <w:bottom w:val="none" w:sz="0" w:space="0" w:color="auto"/>
                                                                                                                                    <w:right w:val="none" w:sz="0" w:space="0" w:color="auto"/>
                                                                                                                                  </w:divBdr>
                                                                                                                                </w:div>
                                                                                                                                <w:div w:id="1629165372">
                                                                                                                                  <w:marLeft w:val="0"/>
                                                                                                                                  <w:marRight w:val="0"/>
                                                                                                                                  <w:marTop w:val="0"/>
                                                                                                                                  <w:marBottom w:val="0"/>
                                                                                                                                  <w:divBdr>
                                                                                                                                    <w:top w:val="none" w:sz="0" w:space="0" w:color="auto"/>
                                                                                                                                    <w:left w:val="none" w:sz="0" w:space="0" w:color="auto"/>
                                                                                                                                    <w:bottom w:val="none" w:sz="0" w:space="0" w:color="auto"/>
                                                                                                                                    <w:right w:val="none" w:sz="0" w:space="0" w:color="auto"/>
                                                                                                                                  </w:divBdr>
                                                                                                                                </w:div>
                                                                                                                                <w:div w:id="1630624874">
                                                                                                                                  <w:marLeft w:val="0"/>
                                                                                                                                  <w:marRight w:val="0"/>
                                                                                                                                  <w:marTop w:val="0"/>
                                                                                                                                  <w:marBottom w:val="0"/>
                                                                                                                                  <w:divBdr>
                                                                                                                                    <w:top w:val="none" w:sz="0" w:space="0" w:color="auto"/>
                                                                                                                                    <w:left w:val="none" w:sz="0" w:space="0" w:color="auto"/>
                                                                                                                                    <w:bottom w:val="none" w:sz="0" w:space="0" w:color="auto"/>
                                                                                                                                    <w:right w:val="none" w:sz="0" w:space="0" w:color="auto"/>
                                                                                                                                  </w:divBdr>
                                                                                                                                </w:div>
                                                                                                                                <w:div w:id="1008133">
                                                                                                                                  <w:marLeft w:val="0"/>
                                                                                                                                  <w:marRight w:val="0"/>
                                                                                                                                  <w:marTop w:val="0"/>
                                                                                                                                  <w:marBottom w:val="0"/>
                                                                                                                                  <w:divBdr>
                                                                                                                                    <w:top w:val="none" w:sz="0" w:space="0" w:color="auto"/>
                                                                                                                                    <w:left w:val="none" w:sz="0" w:space="0" w:color="auto"/>
                                                                                                                                    <w:bottom w:val="none" w:sz="0" w:space="0" w:color="auto"/>
                                                                                                                                    <w:right w:val="none" w:sz="0" w:space="0" w:color="auto"/>
                                                                                                                                  </w:divBdr>
                                                                                                                                </w:div>
                                                                                                                                <w:div w:id="1906916678">
                                                                                                                                  <w:marLeft w:val="0"/>
                                                                                                                                  <w:marRight w:val="0"/>
                                                                                                                                  <w:marTop w:val="0"/>
                                                                                                                                  <w:marBottom w:val="0"/>
                                                                                                                                  <w:divBdr>
                                                                                                                                    <w:top w:val="none" w:sz="0" w:space="0" w:color="auto"/>
                                                                                                                                    <w:left w:val="none" w:sz="0" w:space="0" w:color="auto"/>
                                                                                                                                    <w:bottom w:val="none" w:sz="0" w:space="0" w:color="auto"/>
                                                                                                                                    <w:right w:val="none" w:sz="0" w:space="0" w:color="auto"/>
                                                                                                                                  </w:divBdr>
                                                                                                                                </w:div>
                                                                                                                                <w:div w:id="10159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אלדד מורן</dc:creator>
  <cp:keywords/>
  <dc:description/>
  <cp:lastModifiedBy>אלדד מורן</cp:lastModifiedBy>
  <cp:revision>2</cp:revision>
  <dcterms:created xsi:type="dcterms:W3CDTF">2016-01-04T09:59:00Z</dcterms:created>
  <dcterms:modified xsi:type="dcterms:W3CDTF">2016-01-04T09:59:00Z</dcterms:modified>
</cp:coreProperties>
</file>